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05" w:rsidRPr="00033B05" w:rsidRDefault="00033B05" w:rsidP="00033B05">
      <w:pPr>
        <w:widowControl w:val="0"/>
        <w:rPr>
          <w:sz w:val="28"/>
          <w:szCs w:val="28"/>
        </w:rPr>
      </w:pPr>
      <w:r w:rsidRPr="00033B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9B53" wp14:editId="2395B77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АДМИНИСТРАЦИЯ КУРАЙСКОГО СЕЛЬСОВЕТА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ДЗЕРЖИНСКОГО РАЙОНА КРАСНОЯРСКОГО КРАЯ</w:t>
      </w:r>
    </w:p>
    <w:p w:rsidR="00033B05" w:rsidRPr="00033B05" w:rsidRDefault="00033B05" w:rsidP="00033B05">
      <w:pPr>
        <w:jc w:val="center"/>
        <w:rPr>
          <w:bCs/>
          <w:sz w:val="28"/>
          <w:szCs w:val="28"/>
        </w:rPr>
      </w:pPr>
    </w:p>
    <w:p w:rsidR="00033B05" w:rsidRPr="00033B05" w:rsidRDefault="00033B05" w:rsidP="00033B05">
      <w:pPr>
        <w:jc w:val="center"/>
        <w:rPr>
          <w:b/>
          <w:bCs/>
          <w:sz w:val="28"/>
          <w:szCs w:val="28"/>
        </w:rPr>
      </w:pPr>
      <w:r w:rsidRPr="00033B05">
        <w:rPr>
          <w:b/>
          <w:bCs/>
          <w:sz w:val="28"/>
          <w:szCs w:val="28"/>
        </w:rPr>
        <w:t>ПОСТАНОВЛЕНИЕ</w:t>
      </w:r>
    </w:p>
    <w:p w:rsidR="00033B05" w:rsidRPr="00033B05" w:rsidRDefault="00033B05" w:rsidP="00033B05">
      <w:pPr>
        <w:rPr>
          <w:b/>
          <w:bCs/>
          <w:sz w:val="28"/>
          <w:szCs w:val="28"/>
        </w:rPr>
      </w:pPr>
    </w:p>
    <w:p w:rsidR="00033B05" w:rsidRPr="00033B05" w:rsidRDefault="00351DEC" w:rsidP="00033B05">
      <w:pPr>
        <w:ind w:right="-1"/>
        <w:rPr>
          <w:sz w:val="28"/>
          <w:szCs w:val="28"/>
        </w:rPr>
      </w:pPr>
      <w:r>
        <w:rPr>
          <w:sz w:val="28"/>
          <w:szCs w:val="28"/>
        </w:rPr>
        <w:t>03</w:t>
      </w:r>
      <w:r w:rsidR="00033B05" w:rsidRPr="00033B05">
        <w:rPr>
          <w:sz w:val="28"/>
          <w:szCs w:val="28"/>
        </w:rPr>
        <w:t>.</w:t>
      </w:r>
      <w:r w:rsidR="00700B3F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33B05" w:rsidRPr="00033B05">
        <w:rPr>
          <w:sz w:val="28"/>
          <w:szCs w:val="28"/>
        </w:rPr>
        <w:t>.202</w:t>
      </w:r>
      <w:r w:rsidR="00700B3F">
        <w:rPr>
          <w:sz w:val="28"/>
          <w:szCs w:val="28"/>
        </w:rPr>
        <w:t>3</w:t>
      </w:r>
      <w:r w:rsidR="00033B05" w:rsidRPr="00033B05">
        <w:rPr>
          <w:sz w:val="28"/>
          <w:szCs w:val="28"/>
        </w:rPr>
        <w:t xml:space="preserve">                                             </w:t>
      </w:r>
      <w:r w:rsidR="00033B05" w:rsidRPr="00033B05">
        <w:rPr>
          <w:b/>
          <w:bCs/>
          <w:sz w:val="20"/>
          <w:szCs w:val="20"/>
        </w:rPr>
        <w:t xml:space="preserve">с. Курай                                                     </w:t>
      </w:r>
      <w:r w:rsidR="00700B3F">
        <w:rPr>
          <w:b/>
          <w:bCs/>
          <w:sz w:val="20"/>
          <w:szCs w:val="20"/>
        </w:rPr>
        <w:t xml:space="preserve"> </w:t>
      </w:r>
      <w:r w:rsidR="00033B05" w:rsidRPr="00033B05">
        <w:rPr>
          <w:b/>
          <w:bCs/>
          <w:sz w:val="20"/>
          <w:szCs w:val="20"/>
        </w:rPr>
        <w:t xml:space="preserve">     </w:t>
      </w:r>
      <w:r w:rsidR="00033B05" w:rsidRPr="00033B05">
        <w:rPr>
          <w:sz w:val="28"/>
          <w:szCs w:val="28"/>
        </w:rPr>
        <w:t xml:space="preserve"> </w:t>
      </w:r>
      <w:r w:rsidR="00033B05" w:rsidRPr="00047BAB">
        <w:rPr>
          <w:sz w:val="28"/>
          <w:szCs w:val="28"/>
        </w:rPr>
        <w:t xml:space="preserve">№ </w:t>
      </w:r>
      <w:r w:rsidR="00A32E15">
        <w:rPr>
          <w:sz w:val="28"/>
          <w:szCs w:val="28"/>
        </w:rPr>
        <w:t>16</w:t>
      </w:r>
      <w:r w:rsidR="00033B05" w:rsidRPr="00047BAB">
        <w:rPr>
          <w:sz w:val="28"/>
          <w:szCs w:val="28"/>
        </w:rPr>
        <w:t>-п</w:t>
      </w:r>
    </w:p>
    <w:p w:rsidR="006C0AAB" w:rsidRPr="00033B05" w:rsidRDefault="006C0AAB" w:rsidP="006C0AAB">
      <w:pPr>
        <w:jc w:val="center"/>
        <w:rPr>
          <w:rFonts w:ascii="Arial" w:hAnsi="Arial" w:cs="Arial"/>
        </w:rPr>
      </w:pPr>
    </w:p>
    <w:p w:rsidR="006C0AAB" w:rsidRPr="00033B05" w:rsidRDefault="00700B3F" w:rsidP="00A32E15">
      <w:pPr>
        <w:tabs>
          <w:tab w:val="left" w:pos="482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«</w:t>
      </w:r>
      <w:r w:rsidR="00A32E15" w:rsidRPr="00A32E15">
        <w:rPr>
          <w:sz w:val="28"/>
          <w:szCs w:val="28"/>
        </w:rPr>
        <w:t>О Порядке введения особого противопожарного режима</w:t>
      </w:r>
      <w:r>
        <w:rPr>
          <w:sz w:val="28"/>
          <w:szCs w:val="28"/>
        </w:rPr>
        <w:t>»</w:t>
      </w:r>
      <w:bookmarkStart w:id="0" w:name="_GoBack"/>
      <w:bookmarkEnd w:id="0"/>
    </w:p>
    <w:p w:rsidR="006C0AAB" w:rsidRPr="00033B05" w:rsidRDefault="006C0AAB" w:rsidP="00033B05">
      <w:pPr>
        <w:ind w:right="-1" w:firstLine="709"/>
        <w:jc w:val="both"/>
        <w:rPr>
          <w:sz w:val="28"/>
          <w:szCs w:val="28"/>
        </w:rPr>
      </w:pPr>
    </w:p>
    <w:p w:rsidR="006C0AAB" w:rsidRPr="00A32E15" w:rsidRDefault="00A32E15" w:rsidP="00A32E15">
      <w:pPr>
        <w:ind w:right="-1" w:firstLineChars="253" w:firstLine="708"/>
        <w:jc w:val="both"/>
        <w:rPr>
          <w:sz w:val="28"/>
          <w:szCs w:val="28"/>
        </w:rPr>
      </w:pPr>
      <w:r w:rsidRPr="00A32E15">
        <w:rPr>
          <w:sz w:val="28"/>
          <w:szCs w:val="28"/>
        </w:rPr>
        <w:t>В соответствии со ст. 30 Федерального закона от 21.12.1994 № 69-ФЗ «О пожарной безопасности»</w:t>
      </w:r>
      <w:r w:rsidR="006C0AAB" w:rsidRPr="00A32E15">
        <w:rPr>
          <w:sz w:val="28"/>
          <w:szCs w:val="28"/>
        </w:rPr>
        <w:t>,</w:t>
      </w:r>
      <w:r w:rsidR="00033B05" w:rsidRPr="00A32E15">
        <w:rPr>
          <w:sz w:val="28"/>
          <w:szCs w:val="28"/>
        </w:rPr>
        <w:t xml:space="preserve"> руководствуясь ст. </w:t>
      </w:r>
      <w:r w:rsidRPr="00A32E15">
        <w:rPr>
          <w:sz w:val="28"/>
          <w:szCs w:val="28"/>
        </w:rPr>
        <w:t xml:space="preserve">7, </w:t>
      </w:r>
      <w:r w:rsidR="00033B05" w:rsidRPr="00A32E15">
        <w:rPr>
          <w:sz w:val="28"/>
          <w:szCs w:val="28"/>
        </w:rPr>
        <w:t>15, 18 Устава Курайского сельсовета Дзержинского района Красноярского края,</w:t>
      </w:r>
    </w:p>
    <w:p w:rsidR="006C0AAB" w:rsidRPr="00A32E15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A32E15">
        <w:rPr>
          <w:sz w:val="28"/>
          <w:szCs w:val="28"/>
        </w:rPr>
        <w:t>ПОСТАНОВЛЯЮ:</w:t>
      </w:r>
    </w:p>
    <w:p w:rsidR="006C0AAB" w:rsidRPr="00A32E15" w:rsidRDefault="006C0AAB" w:rsidP="006C644D">
      <w:pPr>
        <w:ind w:right="-1" w:firstLineChars="253" w:firstLine="708"/>
        <w:jc w:val="both"/>
        <w:rPr>
          <w:sz w:val="28"/>
          <w:szCs w:val="28"/>
        </w:rPr>
      </w:pPr>
    </w:p>
    <w:p w:rsidR="006C0AAB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A32E15">
        <w:rPr>
          <w:sz w:val="28"/>
          <w:szCs w:val="28"/>
        </w:rPr>
        <w:t>1.</w:t>
      </w:r>
      <w:r w:rsidR="00033B05" w:rsidRPr="00A32E15">
        <w:rPr>
          <w:sz w:val="28"/>
          <w:szCs w:val="28"/>
        </w:rPr>
        <w:t xml:space="preserve"> </w:t>
      </w:r>
      <w:r w:rsidR="00700B3F" w:rsidRPr="00A32E15">
        <w:rPr>
          <w:sz w:val="28"/>
          <w:szCs w:val="28"/>
        </w:rPr>
        <w:t>Внести в постановление администрации</w:t>
      </w:r>
      <w:r w:rsidR="00700B3F">
        <w:rPr>
          <w:sz w:val="28"/>
          <w:szCs w:val="28"/>
        </w:rPr>
        <w:t xml:space="preserve"> Курайского сельсовета </w:t>
      </w:r>
      <w:r w:rsidR="00881979">
        <w:rPr>
          <w:sz w:val="28"/>
          <w:szCs w:val="28"/>
        </w:rPr>
        <w:t xml:space="preserve">Дзержинского района Красноярского края </w:t>
      </w:r>
      <w:r w:rsidR="00700B3F">
        <w:rPr>
          <w:sz w:val="28"/>
          <w:szCs w:val="28"/>
        </w:rPr>
        <w:t xml:space="preserve">от </w:t>
      </w:r>
      <w:r w:rsidR="00A32E15">
        <w:rPr>
          <w:sz w:val="28"/>
          <w:szCs w:val="28"/>
        </w:rPr>
        <w:t>04</w:t>
      </w:r>
      <w:r w:rsidR="00700B3F">
        <w:rPr>
          <w:sz w:val="28"/>
          <w:szCs w:val="28"/>
        </w:rPr>
        <w:t>.</w:t>
      </w:r>
      <w:r w:rsidR="00A32E15">
        <w:rPr>
          <w:sz w:val="28"/>
          <w:szCs w:val="28"/>
        </w:rPr>
        <w:t>04</w:t>
      </w:r>
      <w:r w:rsidR="00700B3F">
        <w:rPr>
          <w:sz w:val="28"/>
          <w:szCs w:val="28"/>
        </w:rPr>
        <w:t>.20</w:t>
      </w:r>
      <w:r w:rsidR="00A32E15">
        <w:rPr>
          <w:sz w:val="28"/>
          <w:szCs w:val="28"/>
        </w:rPr>
        <w:t>1</w:t>
      </w:r>
      <w:r w:rsidR="00700B3F">
        <w:rPr>
          <w:sz w:val="28"/>
          <w:szCs w:val="28"/>
        </w:rPr>
        <w:t>2 №</w:t>
      </w:r>
      <w:r w:rsidR="00A32E15">
        <w:rPr>
          <w:sz w:val="28"/>
          <w:szCs w:val="28"/>
        </w:rPr>
        <w:t> 15</w:t>
      </w:r>
      <w:r w:rsidR="00700B3F">
        <w:rPr>
          <w:sz w:val="28"/>
          <w:szCs w:val="28"/>
        </w:rPr>
        <w:t>-п «</w:t>
      </w:r>
      <w:r w:rsidR="00A32E15" w:rsidRPr="00A32E15">
        <w:rPr>
          <w:sz w:val="28"/>
          <w:szCs w:val="28"/>
        </w:rPr>
        <w:t>О Порядке введения особого противопожарного режима</w:t>
      </w:r>
      <w:r w:rsidR="00700B3F">
        <w:rPr>
          <w:sz w:val="28"/>
          <w:szCs w:val="28"/>
        </w:rPr>
        <w:t>» (далее – постановление) следующие изменения:</w:t>
      </w:r>
    </w:p>
    <w:p w:rsidR="00700B3F" w:rsidRDefault="00700B3F" w:rsidP="006C644D">
      <w:pPr>
        <w:ind w:right="-1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32E15">
        <w:rPr>
          <w:sz w:val="28"/>
          <w:szCs w:val="28"/>
        </w:rPr>
        <w:t>Пункт 6 Приложения № 1 к постановлению изложить в следующей редакции:</w:t>
      </w:r>
    </w:p>
    <w:p w:rsidR="00A32E15" w:rsidRPr="00033B05" w:rsidRDefault="00A32E15" w:rsidP="006C644D">
      <w:pPr>
        <w:ind w:right="-1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A32E15">
        <w:rPr>
          <w:sz w:val="28"/>
          <w:szCs w:val="28"/>
        </w:rPr>
        <w:t xml:space="preserve">На период действия особого противопожарного режима на </w:t>
      </w:r>
      <w:r>
        <w:rPr>
          <w:sz w:val="28"/>
          <w:szCs w:val="28"/>
        </w:rPr>
        <w:t>территории муниципального образования</w:t>
      </w:r>
      <w:r w:rsidRPr="00A32E15">
        <w:rPr>
          <w:sz w:val="28"/>
          <w:szCs w:val="28"/>
        </w:rPr>
        <w:t xml:space="preserve">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  <w:r>
        <w:rPr>
          <w:sz w:val="28"/>
          <w:szCs w:val="28"/>
        </w:rPr>
        <w:t>».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2.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Контроль за </w:t>
      </w:r>
      <w:r w:rsidR="006C644D">
        <w:rPr>
          <w:sz w:val="28"/>
          <w:szCs w:val="28"/>
        </w:rPr>
        <w:t xml:space="preserve">исполнением настоящего </w:t>
      </w:r>
      <w:r w:rsidRPr="00033B05">
        <w:rPr>
          <w:sz w:val="28"/>
          <w:szCs w:val="28"/>
        </w:rPr>
        <w:t>постановления оставляю за собой.</w:t>
      </w:r>
    </w:p>
    <w:p w:rsidR="006C0AAB" w:rsidRPr="00033B05" w:rsidRDefault="006C0AAB" w:rsidP="00A32E15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3.</w:t>
      </w:r>
      <w:r w:rsidR="005F18EC">
        <w:rPr>
          <w:sz w:val="28"/>
          <w:szCs w:val="28"/>
        </w:rPr>
        <w:t xml:space="preserve"> </w:t>
      </w:r>
      <w:r w:rsidR="00A32E15" w:rsidRPr="00A32E15">
        <w:rPr>
          <w:sz w:val="28"/>
          <w:szCs w:val="28"/>
        </w:rPr>
        <w:t>Настоящее постановление вступает в силу в день, следующий за днём его официального опубликования в периодическом печатном издании «Курайский вестник».</w:t>
      </w:r>
    </w:p>
    <w:p w:rsidR="00A32E15" w:rsidRPr="006C644D" w:rsidRDefault="00A32E15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jc w:val="both"/>
        <w:rPr>
          <w:sz w:val="28"/>
          <w:szCs w:val="28"/>
        </w:rPr>
      </w:pPr>
    </w:p>
    <w:p w:rsidR="006C0AAB" w:rsidRPr="006C644D" w:rsidRDefault="006C644D" w:rsidP="006C644D">
      <w:pPr>
        <w:jc w:val="both"/>
        <w:rPr>
          <w:sz w:val="28"/>
          <w:szCs w:val="28"/>
        </w:rPr>
      </w:pPr>
      <w:r w:rsidRPr="006C644D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                                         </w:t>
      </w:r>
      <w:r w:rsidRPr="006C644D">
        <w:rPr>
          <w:sz w:val="28"/>
          <w:szCs w:val="28"/>
        </w:rPr>
        <w:t xml:space="preserve">           С.А. Гаврилов</w:t>
      </w:r>
    </w:p>
    <w:sectPr w:rsidR="006C0AAB" w:rsidRPr="006C644D" w:rsidSect="00033B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B"/>
    <w:rsid w:val="00016742"/>
    <w:rsid w:val="00033B05"/>
    <w:rsid w:val="000369A3"/>
    <w:rsid w:val="00047BAB"/>
    <w:rsid w:val="00154DF5"/>
    <w:rsid w:val="002A5E90"/>
    <w:rsid w:val="00351DEC"/>
    <w:rsid w:val="004E6AEC"/>
    <w:rsid w:val="005F18EC"/>
    <w:rsid w:val="006C0AAB"/>
    <w:rsid w:val="006C644D"/>
    <w:rsid w:val="00700B3F"/>
    <w:rsid w:val="00824DC2"/>
    <w:rsid w:val="00881979"/>
    <w:rsid w:val="00892E79"/>
    <w:rsid w:val="00A20B42"/>
    <w:rsid w:val="00A32E15"/>
    <w:rsid w:val="00A9141F"/>
    <w:rsid w:val="00A94219"/>
    <w:rsid w:val="00CF6EA3"/>
    <w:rsid w:val="00DE0186"/>
    <w:rsid w:val="00DF557B"/>
    <w:rsid w:val="00E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F9CF"/>
  <w15:docId w15:val="{04F0723A-8DC3-4B63-83A8-970C8FF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D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17</cp:revision>
  <cp:lastPrinted>2023-02-06T01:27:00Z</cp:lastPrinted>
  <dcterms:created xsi:type="dcterms:W3CDTF">2022-12-27T12:08:00Z</dcterms:created>
  <dcterms:modified xsi:type="dcterms:W3CDTF">2023-03-31T08:14:00Z</dcterms:modified>
</cp:coreProperties>
</file>